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78101" w14:textId="01719550" w:rsidR="00DA141B" w:rsidRDefault="00AE708B" w:rsidP="00551A57">
      <w:pPr>
        <w:tabs>
          <w:tab w:val="left" w:pos="7965"/>
        </w:tabs>
        <w:rPr>
          <w:lang w:val="en-US"/>
        </w:rPr>
      </w:pPr>
      <w:r w:rsidRPr="0099596F">
        <w:rPr>
          <w:lang w:val="en-US"/>
        </w:rPr>
        <w:tab/>
      </w:r>
    </w:p>
    <w:p w14:paraId="7D79E0D2" w14:textId="47B2D26C" w:rsidR="00551A57" w:rsidRDefault="00551A57" w:rsidP="00551A57">
      <w:pPr>
        <w:tabs>
          <w:tab w:val="left" w:pos="7965"/>
        </w:tabs>
        <w:rPr>
          <w:lang w:val="en-US"/>
        </w:rPr>
      </w:pPr>
    </w:p>
    <w:p w14:paraId="323F6176" w14:textId="77777777" w:rsidR="00551A57" w:rsidRPr="0099596F" w:rsidRDefault="00551A57" w:rsidP="00551A57">
      <w:pPr>
        <w:tabs>
          <w:tab w:val="left" w:pos="7965"/>
        </w:tabs>
        <w:rPr>
          <w:lang w:val="en-US"/>
        </w:rPr>
      </w:pPr>
    </w:p>
    <w:p w14:paraId="7DBCB9FC" w14:textId="7EC01F52" w:rsidR="00B86B7F" w:rsidRPr="00AE26CF" w:rsidRDefault="007A78CA" w:rsidP="00815256">
      <w:pPr>
        <w:pStyle w:val="SchlagzeilePressemitteilung"/>
        <w:framePr w:w="8179" w:wrap="around" w:y="2365"/>
        <w:spacing w:line="240" w:lineRule="auto"/>
        <w:ind w:left="142"/>
        <w:rPr>
          <w:b w:val="0"/>
          <w:color w:val="7A716F"/>
          <w:sz w:val="40"/>
          <w:lang w:val="en-US"/>
        </w:rPr>
      </w:pPr>
      <w:r w:rsidRPr="00AE26CF">
        <w:rPr>
          <w:rFonts w:cs="Arial"/>
          <w:color w:val="7A716F"/>
          <w:sz w:val="40"/>
          <w:lang w:val="en-US"/>
        </w:rPr>
        <w:t>Recording assets on the go securely and cost-efficiently with the TESMA</w:t>
      </w:r>
      <w:r w:rsidRPr="00AE26CF">
        <w:rPr>
          <w:rFonts w:cs="Arial"/>
          <w:color w:val="7A716F"/>
          <w:sz w:val="40"/>
          <w:vertAlign w:val="superscript"/>
          <w:lang w:val="en-US"/>
        </w:rPr>
        <w:t>®</w:t>
      </w:r>
      <w:r w:rsidRPr="00AE26CF">
        <w:rPr>
          <w:rFonts w:cs="Arial"/>
          <w:color w:val="7A716F"/>
          <w:sz w:val="40"/>
          <w:lang w:val="en-US"/>
        </w:rPr>
        <w:t xml:space="preserve"> </w:t>
      </w:r>
      <w:r w:rsidR="00551A57" w:rsidRPr="00AE26CF">
        <w:rPr>
          <w:rFonts w:cs="Arial"/>
          <w:color w:val="7A716F"/>
          <w:sz w:val="40"/>
          <w:lang w:val="en-US"/>
        </w:rPr>
        <w:t>A</w:t>
      </w:r>
      <w:r w:rsidRPr="00AE26CF">
        <w:rPr>
          <w:rFonts w:cs="Arial"/>
          <w:color w:val="7A716F"/>
          <w:sz w:val="40"/>
          <w:lang w:val="en-US"/>
        </w:rPr>
        <w:t>pp</w:t>
      </w:r>
    </w:p>
    <w:p w14:paraId="2E870FF2" w14:textId="64566E5E" w:rsidR="00DC5230" w:rsidRPr="0099596F" w:rsidRDefault="00DC5230" w:rsidP="007A78CA">
      <w:pPr>
        <w:pStyle w:val="AufzhlungspunkteCHG-MERIDIAN"/>
        <w:rPr>
          <w:rFonts w:cs="Arial"/>
          <w:b/>
          <w:color w:val="7A716F"/>
          <w:sz w:val="24"/>
          <w:szCs w:val="24"/>
          <w:lang w:val="en-US" w:bidi="de-DE"/>
        </w:rPr>
      </w:pPr>
      <w:r w:rsidRPr="0099596F">
        <w:rPr>
          <w:rFonts w:cs="Arial"/>
          <w:b/>
          <w:color w:val="7A716F"/>
          <w:sz w:val="24"/>
          <w:lang w:val="en-US"/>
        </w:rPr>
        <w:t>CHG-MERIDIAN extends TESMA</w:t>
      </w:r>
      <w:r w:rsidRPr="0099596F">
        <w:rPr>
          <w:rFonts w:cs="Arial"/>
          <w:b/>
          <w:color w:val="7A716F"/>
          <w:sz w:val="24"/>
          <w:vertAlign w:val="superscript"/>
          <w:lang w:val="en-US"/>
        </w:rPr>
        <w:t>®</w:t>
      </w:r>
      <w:r w:rsidRPr="0099596F">
        <w:rPr>
          <w:rFonts w:cs="Arial"/>
          <w:b/>
          <w:color w:val="7A716F"/>
          <w:sz w:val="24"/>
          <w:lang w:val="en-US"/>
        </w:rPr>
        <w:t xml:space="preserve"> with directly integrated TESMA</w:t>
      </w:r>
      <w:r w:rsidRPr="0099596F">
        <w:rPr>
          <w:rFonts w:cs="Arial"/>
          <w:b/>
          <w:color w:val="7A716F"/>
          <w:sz w:val="24"/>
          <w:vertAlign w:val="superscript"/>
          <w:lang w:val="en-US"/>
        </w:rPr>
        <w:t>®</w:t>
      </w:r>
      <w:r w:rsidR="00FD7E59">
        <w:rPr>
          <w:rFonts w:cs="Arial"/>
          <w:b/>
          <w:color w:val="7A716F"/>
          <w:sz w:val="24"/>
          <w:lang w:val="en-US"/>
        </w:rPr>
        <w:t xml:space="preserve"> A</w:t>
      </w:r>
      <w:bookmarkStart w:id="0" w:name="_GoBack"/>
      <w:bookmarkEnd w:id="0"/>
      <w:r w:rsidRPr="0099596F">
        <w:rPr>
          <w:rFonts w:cs="Arial"/>
          <w:b/>
          <w:color w:val="7A716F"/>
          <w:sz w:val="24"/>
          <w:lang w:val="en-US"/>
        </w:rPr>
        <w:t>pp</w:t>
      </w:r>
    </w:p>
    <w:p w14:paraId="162C9A06" w14:textId="341F442C" w:rsidR="007A78CA" w:rsidRPr="0099596F" w:rsidRDefault="007A78CA" w:rsidP="007A78CA">
      <w:pPr>
        <w:pStyle w:val="AufzhlungspunkteCHG-MERIDIAN"/>
        <w:rPr>
          <w:rFonts w:cs="Arial"/>
          <w:b/>
          <w:color w:val="7A716F"/>
          <w:sz w:val="24"/>
          <w:szCs w:val="24"/>
          <w:lang w:val="en-US" w:bidi="de-DE"/>
        </w:rPr>
      </w:pPr>
      <w:r w:rsidRPr="0099596F">
        <w:rPr>
          <w:rFonts w:cs="Arial"/>
          <w:b/>
          <w:color w:val="7A716F"/>
          <w:sz w:val="24"/>
          <w:lang w:val="en-US"/>
        </w:rPr>
        <w:t>Eliminate manual processes and reduce time and effort spent on asset management by using a smartphone</w:t>
      </w:r>
    </w:p>
    <w:p w14:paraId="481D8B6E" w14:textId="4E957275" w:rsidR="007A78CA" w:rsidRPr="0099596F" w:rsidRDefault="00FE5E25" w:rsidP="007A78CA">
      <w:pPr>
        <w:pStyle w:val="AufzhlungspunkteCHG-MERIDIAN"/>
        <w:rPr>
          <w:rFonts w:cs="Arial"/>
          <w:b/>
          <w:color w:val="7A716F"/>
          <w:sz w:val="24"/>
          <w:szCs w:val="24"/>
          <w:lang w:val="en-US" w:bidi="de-DE"/>
        </w:rPr>
      </w:pPr>
      <w:r w:rsidRPr="0099596F">
        <w:rPr>
          <w:rFonts w:cs="Arial"/>
          <w:b/>
          <w:color w:val="7A716F"/>
          <w:sz w:val="24"/>
          <w:lang w:val="en-US"/>
        </w:rPr>
        <w:t>A further step towards the complete digitalization of asset lifecycles</w:t>
      </w:r>
    </w:p>
    <w:p w14:paraId="56912FD1" w14:textId="77777777" w:rsidR="002D401A" w:rsidRPr="0099596F" w:rsidRDefault="002D401A" w:rsidP="002D401A">
      <w:pPr>
        <w:pStyle w:val="AufzhlungspunkteCHG-MERIDIAN"/>
        <w:numPr>
          <w:ilvl w:val="0"/>
          <w:numId w:val="0"/>
        </w:numPr>
        <w:ind w:left="644"/>
        <w:rPr>
          <w:szCs w:val="19"/>
          <w:u w:val="single"/>
          <w:lang w:val="en-US"/>
        </w:rPr>
      </w:pPr>
    </w:p>
    <w:p w14:paraId="430922B3" w14:textId="029C20C9" w:rsidR="002D401A" w:rsidRDefault="002D401A" w:rsidP="002D401A">
      <w:pPr>
        <w:pStyle w:val="AufzhlungspunkteCHG-MERIDIAN"/>
        <w:numPr>
          <w:ilvl w:val="0"/>
          <w:numId w:val="0"/>
        </w:numPr>
        <w:ind w:left="644"/>
        <w:rPr>
          <w:szCs w:val="19"/>
          <w:u w:val="single"/>
          <w:lang w:val="en-US"/>
        </w:rPr>
      </w:pPr>
    </w:p>
    <w:p w14:paraId="3AA2610A" w14:textId="027181F3" w:rsidR="003D0C2B" w:rsidRDefault="003D0C2B" w:rsidP="002D401A">
      <w:pPr>
        <w:pStyle w:val="AufzhlungspunkteCHG-MERIDIAN"/>
        <w:numPr>
          <w:ilvl w:val="0"/>
          <w:numId w:val="0"/>
        </w:numPr>
        <w:ind w:left="644"/>
        <w:rPr>
          <w:szCs w:val="19"/>
          <w:u w:val="single"/>
          <w:lang w:val="en-US"/>
        </w:rPr>
      </w:pPr>
    </w:p>
    <w:p w14:paraId="5792EC11" w14:textId="3A772923" w:rsidR="003D0C2B" w:rsidRDefault="003D0C2B" w:rsidP="002D401A">
      <w:pPr>
        <w:pStyle w:val="AufzhlungspunkteCHG-MERIDIAN"/>
        <w:numPr>
          <w:ilvl w:val="0"/>
          <w:numId w:val="0"/>
        </w:numPr>
        <w:ind w:left="644"/>
        <w:rPr>
          <w:szCs w:val="19"/>
          <w:u w:val="single"/>
          <w:lang w:val="en-US"/>
        </w:rPr>
      </w:pPr>
    </w:p>
    <w:p w14:paraId="0871EFD9" w14:textId="77777777" w:rsidR="003D0C2B" w:rsidRPr="0099596F" w:rsidRDefault="003D0C2B" w:rsidP="002D401A">
      <w:pPr>
        <w:pStyle w:val="AufzhlungspunkteCHG-MERIDIAN"/>
        <w:numPr>
          <w:ilvl w:val="0"/>
          <w:numId w:val="0"/>
        </w:numPr>
        <w:ind w:left="644"/>
        <w:rPr>
          <w:szCs w:val="19"/>
          <w:u w:val="single"/>
          <w:lang w:val="en-US"/>
        </w:rPr>
      </w:pPr>
    </w:p>
    <w:p w14:paraId="6756A43E" w14:textId="49A8EFA6" w:rsidR="00DF7C28" w:rsidRPr="0099596F" w:rsidRDefault="00364AF8" w:rsidP="002D401A">
      <w:pPr>
        <w:pStyle w:val="AufzhlungspunkteCHG-MERIDIAN"/>
        <w:numPr>
          <w:ilvl w:val="0"/>
          <w:numId w:val="0"/>
        </w:numPr>
        <w:rPr>
          <w:szCs w:val="19"/>
          <w:u w:val="single"/>
          <w:lang w:val="en-US"/>
        </w:rPr>
      </w:pPr>
      <w:r w:rsidRPr="0099596F">
        <w:rPr>
          <w:u w:val="single"/>
          <w:lang w:val="en-US"/>
        </w:rPr>
        <w:t xml:space="preserve">Weingarten, </w:t>
      </w:r>
      <w:r w:rsidR="00E74500">
        <w:rPr>
          <w:u w:val="single"/>
          <w:lang w:val="en-US"/>
        </w:rPr>
        <w:t>July</w:t>
      </w:r>
      <w:r w:rsidRPr="0099596F">
        <w:rPr>
          <w:u w:val="single"/>
          <w:lang w:val="en-US"/>
        </w:rPr>
        <w:t xml:space="preserve"> </w:t>
      </w:r>
      <w:r w:rsidR="00E74500">
        <w:rPr>
          <w:u w:val="single"/>
          <w:lang w:val="en-US"/>
        </w:rPr>
        <w:t>5th</w:t>
      </w:r>
      <w:r w:rsidRPr="0099596F">
        <w:rPr>
          <w:u w:val="single"/>
          <w:lang w:val="en-US"/>
        </w:rPr>
        <w:t>, 2018</w:t>
      </w:r>
    </w:p>
    <w:p w14:paraId="3B2D9AFA" w14:textId="16813E72" w:rsidR="007A78CA" w:rsidRPr="0099596F" w:rsidRDefault="007A78CA" w:rsidP="00190FAA">
      <w:pPr>
        <w:pStyle w:val="StandardWeb"/>
        <w:spacing w:line="249" w:lineRule="atLeast"/>
        <w:jc w:val="both"/>
        <w:rPr>
          <w:rFonts w:ascii="Arial" w:eastAsia="Calibri" w:hAnsi="Arial" w:cs="Arial"/>
          <w:sz w:val="19"/>
          <w:szCs w:val="19"/>
          <w:lang w:val="en-US"/>
        </w:rPr>
      </w:pPr>
      <w:r w:rsidRPr="0099596F">
        <w:rPr>
          <w:rFonts w:ascii="Arial" w:eastAsia="Calibri" w:hAnsi="Arial" w:cs="Arial"/>
          <w:sz w:val="19"/>
          <w:lang w:val="en-US"/>
        </w:rPr>
        <w:t>The TESMA</w:t>
      </w:r>
      <w:r w:rsidRPr="0099596F">
        <w:rPr>
          <w:rFonts w:ascii="Arial" w:eastAsia="Calibri" w:hAnsi="Arial" w:cs="Arial"/>
          <w:sz w:val="19"/>
          <w:vertAlign w:val="superscript"/>
          <w:lang w:val="en-US"/>
        </w:rPr>
        <w:t>®</w:t>
      </w:r>
      <w:r w:rsidR="00001FFE">
        <w:rPr>
          <w:rFonts w:ascii="Arial" w:eastAsia="Calibri" w:hAnsi="Arial" w:cs="Arial"/>
          <w:sz w:val="19"/>
          <w:lang w:val="en-US"/>
        </w:rPr>
        <w:t xml:space="preserve"> A</w:t>
      </w:r>
      <w:r w:rsidRPr="0099596F">
        <w:rPr>
          <w:rFonts w:ascii="Arial" w:eastAsia="Calibri" w:hAnsi="Arial" w:cs="Arial"/>
          <w:sz w:val="19"/>
          <w:lang w:val="en-US"/>
        </w:rPr>
        <w:t>pp from CHG-MERIDIAN brings asse</w:t>
      </w:r>
      <w:r w:rsidR="00001FFE">
        <w:rPr>
          <w:rFonts w:ascii="Arial" w:eastAsia="Calibri" w:hAnsi="Arial" w:cs="Arial"/>
          <w:sz w:val="19"/>
          <w:lang w:val="en-US"/>
        </w:rPr>
        <w:t>t tracking to smartphones. The A</w:t>
      </w:r>
      <w:r w:rsidRPr="0099596F">
        <w:rPr>
          <w:rFonts w:ascii="Arial" w:eastAsia="Calibri" w:hAnsi="Arial" w:cs="Arial"/>
          <w:sz w:val="19"/>
          <w:lang w:val="en-US"/>
        </w:rPr>
        <w:t>pp makes it easy to record the serial numbers, statuses, and specific information of assets automatically and cost-efficiently. This helps to reduce the time and money spent on administration – from receiving the goods to the end of the lifecycle.</w:t>
      </w:r>
      <w:r w:rsidRPr="0099596F">
        <w:rPr>
          <w:lang w:val="en-US"/>
        </w:rPr>
        <w:t xml:space="preserve"> </w:t>
      </w:r>
      <w:r w:rsidR="009968C6">
        <w:rPr>
          <w:rFonts w:ascii="Arial" w:eastAsia="Calibri" w:hAnsi="Arial" w:cs="Arial"/>
          <w:sz w:val="19"/>
          <w:lang w:val="en-US"/>
        </w:rPr>
        <w:t>The A</w:t>
      </w:r>
      <w:r w:rsidRPr="0099596F">
        <w:rPr>
          <w:rFonts w:ascii="Arial" w:eastAsia="Calibri" w:hAnsi="Arial" w:cs="Arial"/>
          <w:sz w:val="19"/>
          <w:lang w:val="en-US"/>
        </w:rPr>
        <w:t>pp is available for Android and iOS operating systems.</w:t>
      </w:r>
    </w:p>
    <w:p w14:paraId="5F9F2FC7" w14:textId="1C753E20" w:rsidR="007A78CA" w:rsidRPr="0099596F" w:rsidRDefault="007A78CA" w:rsidP="00B82DA2">
      <w:pPr>
        <w:rPr>
          <w:lang w:val="en-US"/>
        </w:rPr>
      </w:pPr>
      <w:r w:rsidRPr="0099596F">
        <w:rPr>
          <w:lang w:val="en-US"/>
        </w:rPr>
        <w:t>CHG-MERIDIAN</w:t>
      </w:r>
      <w:r w:rsidR="0099596F">
        <w:rPr>
          <w:lang w:val="en-US"/>
        </w:rPr>
        <w:t>’</w:t>
      </w:r>
      <w:r w:rsidRPr="0099596F">
        <w:rPr>
          <w:lang w:val="en-US"/>
        </w:rPr>
        <w:t>s TESMA</w:t>
      </w:r>
      <w:r w:rsidRPr="0099596F">
        <w:rPr>
          <w:vertAlign w:val="superscript"/>
          <w:lang w:val="en-US"/>
        </w:rPr>
        <w:t>®</w:t>
      </w:r>
      <w:r w:rsidRPr="0099596F">
        <w:rPr>
          <w:lang w:val="en-US"/>
        </w:rPr>
        <w:t xml:space="preserve"> </w:t>
      </w:r>
      <w:r w:rsidR="00551A57">
        <w:rPr>
          <w:lang w:val="en-US"/>
        </w:rPr>
        <w:t>A</w:t>
      </w:r>
      <w:r w:rsidRPr="0099596F">
        <w:rPr>
          <w:lang w:val="en-US"/>
        </w:rPr>
        <w:t xml:space="preserve">pp is driving forward the digitalization of asset management along the entire lifecycle. The </w:t>
      </w:r>
      <w:r w:rsidR="00551A57">
        <w:rPr>
          <w:lang w:val="en-US"/>
        </w:rPr>
        <w:t>A</w:t>
      </w:r>
      <w:r w:rsidRPr="0099596F">
        <w:rPr>
          <w:lang w:val="en-US"/>
        </w:rPr>
        <w:t xml:space="preserve">pp makes it easy to record the serial numbers of IT assets such as printers, smartphones, laptops, and equipment used in healthcare and industrial engineering. Data is captured quickly and easily using the smartphone camera or a hand-held scanner. </w:t>
      </w:r>
    </w:p>
    <w:p w14:paraId="6E0F221A" w14:textId="77777777" w:rsidR="00B82DA2" w:rsidRPr="0099596F" w:rsidRDefault="00B82DA2" w:rsidP="00B82DA2">
      <w:pPr>
        <w:rPr>
          <w:lang w:val="en-US"/>
        </w:rPr>
      </w:pPr>
    </w:p>
    <w:p w14:paraId="2181ADD4" w14:textId="723C0CB9" w:rsidR="007A78CA" w:rsidRPr="0099596F" w:rsidRDefault="00C52C8F" w:rsidP="00B82DA2">
      <w:pPr>
        <w:rPr>
          <w:lang w:val="en-US"/>
        </w:rPr>
      </w:pPr>
      <w:r w:rsidRPr="0099596F">
        <w:rPr>
          <w:lang w:val="en-US"/>
        </w:rPr>
        <w:t>When the assets are received, the scanned serial numbers can be immediately allocated to existing orders in TESMA</w:t>
      </w:r>
      <w:r w:rsidRPr="0099596F">
        <w:rPr>
          <w:vertAlign w:val="superscript"/>
          <w:lang w:val="en-US"/>
        </w:rPr>
        <w:t>®</w:t>
      </w:r>
      <w:r w:rsidRPr="0099596F">
        <w:rPr>
          <w:lang w:val="en-US"/>
        </w:rPr>
        <w:t xml:space="preserve"> (technology and service management system). Other asset-specific data such as cost centers and locations can be recorded at the same time. It is also possible to change the asset status throughout an asset</w:t>
      </w:r>
      <w:r w:rsidR="0099596F">
        <w:rPr>
          <w:lang w:val="en-US"/>
        </w:rPr>
        <w:t>’</w:t>
      </w:r>
      <w:r w:rsidRPr="0099596F">
        <w:rPr>
          <w:lang w:val="en-US"/>
        </w:rPr>
        <w:t>s lifecycle</w:t>
      </w:r>
      <w:r w:rsidRPr="0099596F">
        <w:rPr>
          <w:color w:val="FF0000"/>
          <w:lang w:val="en-US"/>
        </w:rPr>
        <w:t xml:space="preserve"> </w:t>
      </w:r>
      <w:r w:rsidRPr="0099596F">
        <w:rPr>
          <w:lang w:val="en-US"/>
        </w:rPr>
        <w:t>and to update any related information. The automated process makes manual entry of serial numbers and the checking off of Excel lists redundant. This eliminates sources of error and saves time.</w:t>
      </w:r>
    </w:p>
    <w:p w14:paraId="4802F470" w14:textId="77777777" w:rsidR="00883424" w:rsidRPr="0099596F" w:rsidRDefault="00883424" w:rsidP="00B82DA2">
      <w:pPr>
        <w:rPr>
          <w:lang w:val="en-US"/>
        </w:rPr>
      </w:pPr>
      <w:bookmarkStart w:id="1" w:name="_Hlk509410176"/>
    </w:p>
    <w:p w14:paraId="21371643" w14:textId="2AD1BDC4" w:rsidR="007A78CA" w:rsidRPr="0099596F" w:rsidRDefault="007A78CA" w:rsidP="00B82DA2">
      <w:pPr>
        <w:rPr>
          <w:lang w:val="en-US"/>
        </w:rPr>
      </w:pPr>
      <w:r w:rsidRPr="0099596F">
        <w:rPr>
          <w:smallCaps/>
          <w:lang w:val="en-US"/>
        </w:rPr>
        <w:t>TESMA</w:t>
      </w:r>
      <w:r w:rsidRPr="0099596F">
        <w:rPr>
          <w:smallCaps/>
          <w:vertAlign w:val="superscript"/>
          <w:lang w:val="en-US"/>
        </w:rPr>
        <w:t>®</w:t>
      </w:r>
      <w:r w:rsidRPr="0099596F">
        <w:rPr>
          <w:lang w:val="en-US"/>
        </w:rPr>
        <w:t xml:space="preserve"> brings technical information – such as asset type, specification, location, and consumption data – and </w:t>
      </w:r>
      <w:r w:rsidR="00551A57">
        <w:rPr>
          <w:lang w:val="en-US"/>
        </w:rPr>
        <w:t>financial</w:t>
      </w:r>
      <w:r w:rsidRPr="0099596F">
        <w:rPr>
          <w:lang w:val="en-US"/>
        </w:rPr>
        <w:t xml:space="preserve"> information – including leasing prices, cost centers, funding periods, and consumption costs – together in real time. This creates a maximum of technical and </w:t>
      </w:r>
      <w:r w:rsidR="00551A57">
        <w:rPr>
          <w:lang w:val="en-US"/>
        </w:rPr>
        <w:t>financial</w:t>
      </w:r>
      <w:r w:rsidRPr="0099596F">
        <w:rPr>
          <w:lang w:val="en-US"/>
        </w:rPr>
        <w:t xml:space="preserve"> transparency and makes it easier to organize assets.</w:t>
      </w:r>
    </w:p>
    <w:p w14:paraId="595DD225" w14:textId="77777777" w:rsidR="007A78CA" w:rsidRPr="0099596F" w:rsidRDefault="007A78CA" w:rsidP="00B82DA2">
      <w:pPr>
        <w:rPr>
          <w:lang w:val="en-US"/>
        </w:rPr>
      </w:pPr>
    </w:p>
    <w:p w14:paraId="7F53AC0E" w14:textId="255D4CFC" w:rsidR="007A78CA" w:rsidRPr="0099596F" w:rsidRDefault="007A78CA" w:rsidP="00B82DA2">
      <w:pPr>
        <w:rPr>
          <w:lang w:val="en-US"/>
        </w:rPr>
      </w:pPr>
      <w:r w:rsidRPr="0099596F">
        <w:rPr>
          <w:lang w:val="en-US"/>
        </w:rPr>
        <w:t xml:space="preserve">Vicky Blocksidge, </w:t>
      </w:r>
      <w:r w:rsidRPr="0099596F">
        <w:rPr>
          <w:smallCaps/>
          <w:lang w:val="en-US"/>
        </w:rPr>
        <w:t>TESMA</w:t>
      </w:r>
      <w:r w:rsidRPr="0099596F">
        <w:rPr>
          <w:smallCaps/>
          <w:vertAlign w:val="superscript"/>
          <w:lang w:val="en-US"/>
        </w:rPr>
        <w:t>®</w:t>
      </w:r>
      <w:r w:rsidRPr="0099596F">
        <w:rPr>
          <w:lang w:val="en-US"/>
        </w:rPr>
        <w:t xml:space="preserve"> product manager at </w:t>
      </w:r>
      <w:r w:rsidRPr="0099596F">
        <w:rPr>
          <w:smallCaps/>
          <w:lang w:val="en-US"/>
        </w:rPr>
        <w:t>CHG-MERIDIAN</w:t>
      </w:r>
      <w:r w:rsidRPr="0099596F">
        <w:rPr>
          <w:lang w:val="en-US"/>
        </w:rPr>
        <w:t xml:space="preserve">, says: </w:t>
      </w:r>
      <w:r w:rsidR="0099596F">
        <w:rPr>
          <w:lang w:val="en-US"/>
        </w:rPr>
        <w:t>“</w:t>
      </w:r>
      <w:r w:rsidRPr="0099596F">
        <w:rPr>
          <w:lang w:val="en-US"/>
        </w:rPr>
        <w:t xml:space="preserve">The </w:t>
      </w:r>
      <w:r w:rsidRPr="0099596F">
        <w:rPr>
          <w:smallCaps/>
          <w:lang w:val="en-US"/>
        </w:rPr>
        <w:t>TESMA</w:t>
      </w:r>
      <w:r w:rsidRPr="0099596F">
        <w:rPr>
          <w:smallCaps/>
          <w:vertAlign w:val="superscript"/>
          <w:lang w:val="en-US"/>
        </w:rPr>
        <w:t>®</w:t>
      </w:r>
      <w:r w:rsidR="00551A57">
        <w:rPr>
          <w:lang w:val="en-US"/>
        </w:rPr>
        <w:t xml:space="preserve"> A</w:t>
      </w:r>
      <w:r w:rsidRPr="0099596F">
        <w:rPr>
          <w:lang w:val="en-US"/>
        </w:rPr>
        <w:t xml:space="preserve">pp is a logical addition to </w:t>
      </w:r>
      <w:r w:rsidRPr="0099596F">
        <w:rPr>
          <w:smallCaps/>
          <w:lang w:val="en-US"/>
        </w:rPr>
        <w:t>TESMA</w:t>
      </w:r>
      <w:r w:rsidRPr="0099596F">
        <w:rPr>
          <w:vertAlign w:val="superscript"/>
          <w:lang w:val="en-US"/>
        </w:rPr>
        <w:t>®</w:t>
      </w:r>
      <w:r w:rsidRPr="0099596F">
        <w:rPr>
          <w:lang w:val="en-US"/>
        </w:rPr>
        <w:t>. It makes organizing assets easier for our customers and allows us to leverage the power of digitalization to increase asset management efficiency over the entire lifecycle.</w:t>
      </w:r>
      <w:r w:rsidR="0099596F">
        <w:rPr>
          <w:lang w:val="en-US"/>
        </w:rPr>
        <w:t>”</w:t>
      </w:r>
    </w:p>
    <w:p w14:paraId="47FC9464" w14:textId="77777777" w:rsidR="007A78CA" w:rsidRPr="0099596F" w:rsidRDefault="007A78CA" w:rsidP="00B82DA2">
      <w:pPr>
        <w:rPr>
          <w:lang w:val="en-US"/>
        </w:rPr>
      </w:pPr>
    </w:p>
    <w:p w14:paraId="3FD58B2F" w14:textId="48541B8A" w:rsidR="007A78CA" w:rsidRPr="0099596F" w:rsidRDefault="007A78CA" w:rsidP="00B82DA2">
      <w:pPr>
        <w:rPr>
          <w:lang w:val="en-US"/>
        </w:rPr>
      </w:pPr>
      <w:r w:rsidRPr="0099596F">
        <w:rPr>
          <w:lang w:val="en-US"/>
        </w:rPr>
        <w:t>CHG-MERIDIAN will continue to focus on digitalization in the future and drive forward the development of other functions that simplify customer processes.</w:t>
      </w:r>
    </w:p>
    <w:p w14:paraId="479DE98F" w14:textId="77777777" w:rsidR="00551A57" w:rsidRDefault="00551A57">
      <w:pPr>
        <w:spacing w:line="240" w:lineRule="auto"/>
        <w:jc w:val="left"/>
        <w:rPr>
          <w:rFonts w:cs="Arial"/>
          <w:b/>
          <w:sz w:val="14"/>
          <w:lang w:val="en-US"/>
        </w:rPr>
      </w:pPr>
      <w:r>
        <w:rPr>
          <w:rFonts w:cs="Arial"/>
          <w:b/>
          <w:sz w:val="14"/>
          <w:lang w:val="en-US"/>
        </w:rPr>
        <w:br w:type="page"/>
      </w:r>
    </w:p>
    <w:p w14:paraId="28952EB9" w14:textId="3963E03A" w:rsidR="004626A9" w:rsidRPr="0099596F" w:rsidRDefault="004626A9" w:rsidP="004626A9">
      <w:pPr>
        <w:rPr>
          <w:rFonts w:cs="Arial"/>
          <w:b/>
          <w:bCs/>
          <w:sz w:val="14"/>
          <w:szCs w:val="14"/>
          <w:lang w:val="en-US"/>
        </w:rPr>
      </w:pPr>
      <w:r w:rsidRPr="0099596F">
        <w:rPr>
          <w:rFonts w:cs="Arial"/>
          <w:b/>
          <w:sz w:val="14"/>
          <w:lang w:val="en-US"/>
        </w:rPr>
        <w:lastRenderedPageBreak/>
        <w:t>CHG-MERIDIAN: The Company</w:t>
      </w:r>
    </w:p>
    <w:p w14:paraId="2A347B18" w14:textId="7E762DDA" w:rsidR="000728EF" w:rsidRPr="0099596F" w:rsidRDefault="004626A9" w:rsidP="00D456A0">
      <w:pPr>
        <w:pStyle w:val="AufzhlungspunkteCHG-MERIDIAN"/>
        <w:numPr>
          <w:ilvl w:val="0"/>
          <w:numId w:val="0"/>
        </w:numPr>
        <w:spacing w:line="240" w:lineRule="auto"/>
        <w:jc w:val="both"/>
        <w:rPr>
          <w:szCs w:val="19"/>
          <w:lang w:val="en-US"/>
        </w:rPr>
      </w:pPr>
      <w:r w:rsidRPr="0099596F">
        <w:rPr>
          <w:sz w:val="14"/>
          <w:lang w:val="en-US"/>
        </w:rPr>
        <w:t>CHG-MERIDIAN is one of the world</w:t>
      </w:r>
      <w:r w:rsidR="0099596F">
        <w:rPr>
          <w:sz w:val="14"/>
          <w:lang w:val="en-US"/>
        </w:rPr>
        <w:t>’</w:t>
      </w:r>
      <w:r w:rsidRPr="0099596F">
        <w:rPr>
          <w:sz w:val="14"/>
          <w:lang w:val="en-US"/>
        </w:rPr>
        <w:t>s leading non-captive providers of technology management services to the IT, industrial, and healthcare sectors. With some 900 employees, CHG-MERIDIAN offers its customers comprehensive support for their technology infrastructure – from consulting, financial, and operational services to used-equipment remarketing services through its two technology and service centers in Germany and Norway. CHG-MERIDIAN provides efficient technology management to large, medium-sized, and small companies as well as government agencies. It now serves more than 10,000 customers worldwide, managing technology investments worth a total of over €4.6 billion. The online-based TESMA</w:t>
      </w:r>
      <w:r w:rsidRPr="0099596F">
        <w:rPr>
          <w:sz w:val="14"/>
          <w:vertAlign w:val="superscript"/>
          <w:lang w:val="en-US"/>
        </w:rPr>
        <w:t>®</w:t>
      </w:r>
      <w:r w:rsidRPr="0099596F">
        <w:rPr>
          <w:sz w:val="14"/>
          <w:lang w:val="en-US"/>
        </w:rPr>
        <w:t xml:space="preserve"> Technology and Service Management System provides more than 15,000 users with maximum transparency in technology management. The Company has offices in 35 locations in 22 countries across the globe; its headquarters are in the southern German town of Weingarten.</w:t>
      </w:r>
      <w:bookmarkEnd w:id="1"/>
    </w:p>
    <w:sectPr w:rsidR="000728EF" w:rsidRPr="0099596F" w:rsidSect="003475CD">
      <w:headerReference w:type="default" r:id="rId8"/>
      <w:footerReference w:type="default" r:id="rId9"/>
      <w:headerReference w:type="first" r:id="rId10"/>
      <w:footerReference w:type="first" r:id="rId11"/>
      <w:pgSz w:w="11906" w:h="16838" w:code="9"/>
      <w:pgMar w:top="1701" w:right="2834" w:bottom="1531"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B547F" w14:textId="77777777" w:rsidR="00AE26CF" w:rsidRDefault="00AE26CF" w:rsidP="00193879">
      <w:pPr>
        <w:spacing w:line="240" w:lineRule="auto"/>
      </w:pPr>
      <w:r>
        <w:separator/>
      </w:r>
    </w:p>
  </w:endnote>
  <w:endnote w:type="continuationSeparator" w:id="0">
    <w:p w14:paraId="03ECE1C2" w14:textId="77777777" w:rsidR="00AE26CF" w:rsidRDefault="00AE26CF"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DCC8E" w14:textId="77777777" w:rsidR="00AE26CF" w:rsidRDefault="00AE26CF">
    <w:pPr>
      <w:pStyle w:val="Fuzeile"/>
    </w:pPr>
    <w:r>
      <w:rPr>
        <w:noProof/>
        <w:lang w:eastAsia="en-GB"/>
      </w:rPr>
      <w:drawing>
        <wp:anchor distT="0" distB="0" distL="114300" distR="114300" simplePos="0" relativeHeight="251659264" behindDoc="1" locked="0" layoutInCell="1" allowOverlap="1" wp14:anchorId="1C65468C" wp14:editId="12638552">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FE19" w14:textId="77777777" w:rsidR="00AE26CF" w:rsidRDefault="00AE26CF">
    <w:pPr>
      <w:pStyle w:val="Fuzeile"/>
    </w:pPr>
    <w:r>
      <w:rPr>
        <w:noProof/>
        <w:lang w:eastAsia="en-GB"/>
      </w:rPr>
      <w:drawing>
        <wp:anchor distT="0" distB="0" distL="114300" distR="114300" simplePos="0" relativeHeight="251658240" behindDoc="1" locked="0" layoutInCell="1" allowOverlap="1" wp14:anchorId="0379F7B3" wp14:editId="4DF34E07">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F9643" w14:textId="77777777" w:rsidR="00AE26CF" w:rsidRDefault="00AE26CF" w:rsidP="00193879">
      <w:pPr>
        <w:spacing w:line="240" w:lineRule="auto"/>
      </w:pPr>
      <w:r>
        <w:separator/>
      </w:r>
    </w:p>
  </w:footnote>
  <w:footnote w:type="continuationSeparator" w:id="0">
    <w:p w14:paraId="7FC8CDDD" w14:textId="77777777" w:rsidR="00AE26CF" w:rsidRDefault="00AE26CF" w:rsidP="00193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4D60" w14:textId="313C01CC" w:rsidR="00AE26CF" w:rsidRPr="003F430F" w:rsidRDefault="00AE26CF" w:rsidP="0066580C">
    <w:pPr>
      <w:framePr w:w="7859" w:h="227" w:hRule="exact" w:wrap="around" w:vAnchor="page" w:hAnchor="page" w:x="1305" w:y="1305" w:anchorLock="1"/>
      <w:spacing w:line="180" w:lineRule="exact"/>
      <w:rPr>
        <w:rFonts w:cs="Arial"/>
        <w:noProof/>
        <w:color w:val="6F6F6F"/>
        <w:sz w:val="14"/>
        <w:szCs w:val="14"/>
      </w:rPr>
    </w:pPr>
    <w:r>
      <w:rPr>
        <w:rFonts w:cs="Arial"/>
        <w:color w:val="6F6F6F"/>
        <w:sz w:val="14"/>
      </w:rPr>
      <w:t xml:space="preserve">Page </w:t>
    </w:r>
    <w:r w:rsidRPr="00B77EB2">
      <w:rPr>
        <w:rFonts w:cs="Arial"/>
        <w:color w:val="6F6F6F"/>
        <w:sz w:val="14"/>
        <w:szCs w:val="14"/>
        <w:lang w:val="de-DE"/>
      </w:rPr>
      <w:fldChar w:fldCharType="begin"/>
    </w:r>
    <w:r w:rsidRPr="0099596F">
      <w:rPr>
        <w:rFonts w:cs="Arial"/>
        <w:color w:val="6F6F6F"/>
        <w:sz w:val="14"/>
        <w:szCs w:val="14"/>
      </w:rPr>
      <w:instrText xml:space="preserve"> PAGE </w:instrText>
    </w:r>
    <w:r w:rsidRPr="00B77EB2">
      <w:rPr>
        <w:rFonts w:cs="Arial"/>
        <w:color w:val="6F6F6F"/>
        <w:sz w:val="14"/>
        <w:szCs w:val="14"/>
        <w:lang w:val="de-DE"/>
      </w:rPr>
      <w:fldChar w:fldCharType="separate"/>
    </w:r>
    <w:r w:rsidR="00311A08">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of </w:t>
    </w:r>
    <w:r w:rsidRPr="00B77EB2">
      <w:rPr>
        <w:rFonts w:cs="Arial"/>
        <w:color w:val="6F6F6F"/>
        <w:sz w:val="14"/>
        <w:szCs w:val="14"/>
        <w:lang w:val="de-DE"/>
      </w:rPr>
      <w:fldChar w:fldCharType="begin"/>
    </w:r>
    <w:r w:rsidRPr="0099596F">
      <w:rPr>
        <w:rFonts w:cs="Arial"/>
        <w:color w:val="6F6F6F"/>
        <w:sz w:val="14"/>
        <w:szCs w:val="14"/>
      </w:rPr>
      <w:instrText xml:space="preserve"> NUMPAGES </w:instrText>
    </w:r>
    <w:r w:rsidRPr="00B77EB2">
      <w:rPr>
        <w:rFonts w:cs="Arial"/>
        <w:color w:val="6F6F6F"/>
        <w:sz w:val="14"/>
        <w:szCs w:val="14"/>
        <w:lang w:val="de-DE"/>
      </w:rPr>
      <w:fldChar w:fldCharType="separate"/>
    </w:r>
    <w:r w:rsidR="00311A08">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w:t>
    </w:r>
  </w:p>
  <w:p w14:paraId="2CB918DE" w14:textId="77777777" w:rsidR="00AE26CF" w:rsidRPr="003F430F" w:rsidRDefault="00AE26CF" w:rsidP="0066580C">
    <w:pPr>
      <w:framePr w:w="7859" w:h="227" w:hRule="exact" w:wrap="around" w:vAnchor="page" w:hAnchor="page" w:x="1305" w:y="1305" w:anchorLock="1"/>
      <w:rPr>
        <w:noProof/>
      </w:rPr>
    </w:pPr>
  </w:p>
  <w:p w14:paraId="53FBD0F1" w14:textId="77777777" w:rsidR="00AE26CF" w:rsidRPr="003F430F" w:rsidRDefault="00AE26CF" w:rsidP="0066580C">
    <w:pPr>
      <w:framePr w:w="7859" w:h="227" w:hRule="exact" w:wrap="around" w:vAnchor="page" w:hAnchor="page" w:x="1305" w:y="1305" w:anchorLock="1"/>
      <w:rPr>
        <w:noProof/>
      </w:rPr>
    </w:pPr>
  </w:p>
  <w:p w14:paraId="7E8B94A6" w14:textId="77777777" w:rsidR="00AE26CF" w:rsidRPr="003F430F" w:rsidRDefault="00AE26CF" w:rsidP="0066580C">
    <w:pPr>
      <w:framePr w:w="7859" w:h="227" w:hRule="exact" w:wrap="around" w:vAnchor="page" w:hAnchor="page" w:x="1305" w:y="1305" w:anchorLock="1"/>
    </w:pPr>
  </w:p>
  <w:p w14:paraId="4BD2A21C" w14:textId="7868F48B" w:rsidR="00AE26CF" w:rsidRPr="003F430F" w:rsidRDefault="00AE26CF" w:rsidP="0066580C">
    <w:pPr>
      <w:framePr w:w="7859" w:h="227" w:hRule="exact" w:wrap="around" w:vAnchor="page" w:hAnchor="page" w:x="1305" w:y="1305" w:anchorLock="1"/>
      <w:rPr>
        <w:noProof/>
      </w:rPr>
    </w:pPr>
    <w:r w:rsidRPr="00F34EC2">
      <w:fldChar w:fldCharType="begin"/>
    </w:r>
    <w:r w:rsidRPr="0099596F">
      <w:instrText xml:space="preserve"> MERGEFIELD EFax \* MERGEFORMAT </w:instrText>
    </w:r>
    <w:r w:rsidRPr="00F34EC2">
      <w:fldChar w:fldCharType="separate"/>
    </w:r>
    <w:r w:rsidR="00311A08">
      <w:rPr>
        <w:noProof/>
      </w:rPr>
      <w:t>«EFax»</w:t>
    </w:r>
    <w:r w:rsidRPr="00F34EC2">
      <w:rPr>
        <w:noProof/>
        <w:lang w:val="fr-FR"/>
      </w:rPr>
      <w:fldChar w:fldCharType="end"/>
    </w:r>
  </w:p>
  <w:p w14:paraId="6AA1E51C" w14:textId="77777777" w:rsidR="00AE26CF" w:rsidRPr="003F430F" w:rsidRDefault="00AE26CF" w:rsidP="0066580C">
    <w:pPr>
      <w:framePr w:w="7859" w:h="227" w:hRule="exact" w:wrap="around" w:vAnchor="page" w:hAnchor="page" w:x="1305" w:y="1305" w:anchorLock="1"/>
      <w:rPr>
        <w:noProof/>
      </w:rPr>
    </w:pPr>
  </w:p>
  <w:p w14:paraId="5FDF5450" w14:textId="77777777" w:rsidR="00AE26CF" w:rsidRPr="003F430F" w:rsidRDefault="00AE26CF" w:rsidP="0066580C">
    <w:pPr>
      <w:framePr w:w="7859" w:h="227" w:hRule="exact" w:wrap="around" w:vAnchor="page" w:hAnchor="page" w:x="1305" w:y="1305" w:anchorLock="1"/>
      <w:spacing w:line="180" w:lineRule="exact"/>
      <w:rPr>
        <w:rFonts w:cs="Arial"/>
        <w:color w:val="969696"/>
        <w:sz w:val="14"/>
        <w:szCs w:val="14"/>
      </w:rPr>
    </w:pPr>
  </w:p>
  <w:p w14:paraId="15B2658B" w14:textId="77777777" w:rsidR="00AE26CF" w:rsidRPr="006A7DBA" w:rsidRDefault="00AE26CF" w:rsidP="0066580C">
    <w:pPr>
      <w:framePr w:w="7859" w:h="227" w:hRule="exact" w:wrap="around" w:vAnchor="page" w:hAnchor="page" w:x="1305" w:y="1305" w:anchorLock="1"/>
      <w:spacing w:line="180" w:lineRule="exact"/>
      <w:rPr>
        <w:b/>
        <w:i/>
        <w:noProof/>
        <w:color w:val="969696"/>
        <w:sz w:val="14"/>
        <w:szCs w:val="14"/>
      </w:rPr>
    </w:pPr>
    <w:r>
      <w:rPr>
        <w:rFonts w:cs="Arial"/>
        <w:b/>
        <w:i/>
        <w:color w:val="969696"/>
        <w:sz w:val="14"/>
      </w:rPr>
      <w:t>Re: Microsoft software</w:t>
    </w:r>
  </w:p>
  <w:p w14:paraId="77EE4F39" w14:textId="77777777" w:rsidR="00AE26CF" w:rsidRDefault="00AE26CF" w:rsidP="00AE708B">
    <w:pPr>
      <w:pStyle w:val="Kopfzeile"/>
    </w:pPr>
    <w:r>
      <w:rPr>
        <w:noProof/>
        <w:lang w:eastAsia="en-GB"/>
      </w:rPr>
      <w:drawing>
        <wp:anchor distT="0" distB="0" distL="114300" distR="114300" simplePos="0" relativeHeight="251657216" behindDoc="1" locked="0" layoutInCell="1" allowOverlap="1" wp14:anchorId="3D163C75" wp14:editId="1B7A1494">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33B9" w14:textId="77777777" w:rsidR="00AE26CF" w:rsidRPr="00DA141B" w:rsidRDefault="00AE26CF" w:rsidP="00AE70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2517"/>
    </w:tblGrid>
    <w:tr w:rsidR="00AE26CF" w:rsidRPr="00E74500" w14:paraId="2FFF02A3" w14:textId="77777777" w:rsidTr="007C30C3">
      <w:tc>
        <w:tcPr>
          <w:tcW w:w="2657" w:type="dxa"/>
          <w:hideMark/>
        </w:tcPr>
        <w:p w14:paraId="435F8E1B" w14:textId="3393B3E2" w:rsidR="00AE26CF" w:rsidRDefault="00AE26CF" w:rsidP="00190FAA">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Date: July 5th, 2018</w:t>
          </w:r>
        </w:p>
        <w:p w14:paraId="43DB8085" w14:textId="77777777" w:rsidR="00AE26CF" w:rsidRPr="00F649D6" w:rsidRDefault="00AE26CF" w:rsidP="00190FAA">
          <w:pPr>
            <w:framePr w:w="2517" w:h="8505" w:hSpace="482" w:wrap="around" w:vAnchor="page" w:hAnchor="page" w:x="9385" w:y="6539" w:anchorLock="1"/>
            <w:tabs>
              <w:tab w:val="left" w:pos="709"/>
              <w:tab w:val="right" w:pos="2835"/>
            </w:tabs>
            <w:spacing w:line="200" w:lineRule="atLeast"/>
            <w:jc w:val="left"/>
            <w:rPr>
              <w:color w:val="6F6F6E"/>
              <w:sz w:val="14"/>
            </w:rPr>
          </w:pPr>
        </w:p>
        <w:p w14:paraId="56DE3892" w14:textId="77777777" w:rsidR="00AE26CF" w:rsidRPr="00F649D6" w:rsidRDefault="00AE26CF"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14:paraId="262D131B" w14:textId="77777777" w:rsidR="00AE26CF" w:rsidRPr="00F649D6" w:rsidRDefault="00AE26CF"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14:paraId="2A42B306" w14:textId="77777777" w:rsidR="00AE26CF" w:rsidRPr="00F649D6" w:rsidRDefault="00AE26CF"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14:paraId="5BDABA34" w14:textId="77777777" w:rsidR="00AE26CF" w:rsidRPr="0065673F" w:rsidRDefault="00AE26CF"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and Marketing</w:t>
          </w:r>
        </w:p>
        <w:p w14:paraId="7126529A" w14:textId="77777777" w:rsidR="00AE26CF" w:rsidRPr="0065673F" w:rsidRDefault="00AE26CF" w:rsidP="00190FAA">
          <w:pPr>
            <w:framePr w:w="2517" w:h="8505" w:hSpace="482" w:wrap="around" w:vAnchor="page" w:hAnchor="page" w:x="9385" w:y="6539" w:anchorLock="1"/>
            <w:tabs>
              <w:tab w:val="left" w:pos="709"/>
              <w:tab w:val="right" w:pos="2835"/>
            </w:tabs>
            <w:spacing w:line="200" w:lineRule="atLeast"/>
            <w:jc w:val="left"/>
            <w:rPr>
              <w:color w:val="6F6F6E"/>
              <w:sz w:val="14"/>
            </w:rPr>
          </w:pPr>
        </w:p>
        <w:p w14:paraId="663BC57F" w14:textId="77777777" w:rsidR="00AE26CF" w:rsidRPr="00FD7E59" w:rsidRDefault="00AE26CF"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FD7E59">
            <w:rPr>
              <w:color w:val="6F6F6E"/>
              <w:sz w:val="14"/>
              <w:lang w:val="de-DE"/>
            </w:rPr>
            <w:t>Franz-Beer-</w:t>
          </w:r>
          <w:proofErr w:type="spellStart"/>
          <w:r w:rsidRPr="00FD7E59">
            <w:rPr>
              <w:color w:val="6F6F6E"/>
              <w:sz w:val="14"/>
              <w:lang w:val="de-DE"/>
            </w:rPr>
            <w:t>Strasse</w:t>
          </w:r>
          <w:proofErr w:type="spellEnd"/>
          <w:r w:rsidRPr="00FD7E59">
            <w:rPr>
              <w:color w:val="6F6F6E"/>
              <w:sz w:val="14"/>
              <w:lang w:val="de-DE"/>
            </w:rPr>
            <w:t xml:space="preserve"> 111</w:t>
          </w:r>
        </w:p>
        <w:p w14:paraId="1E14742D" w14:textId="77777777" w:rsidR="00AE26CF" w:rsidRPr="00001FFE" w:rsidRDefault="00AE26CF"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001FFE">
            <w:rPr>
              <w:color w:val="6F6F6E"/>
              <w:sz w:val="14"/>
              <w:lang w:val="de-DE"/>
            </w:rPr>
            <w:t>88250 Weingarten</w:t>
          </w:r>
          <w:r w:rsidRPr="00001FFE">
            <w:rPr>
              <w:color w:val="6F6F6E"/>
              <w:sz w:val="14"/>
              <w:lang w:val="de-DE"/>
            </w:rPr>
            <w:br/>
            <w:t>Germany</w:t>
          </w:r>
        </w:p>
        <w:p w14:paraId="11B9B06D" w14:textId="77777777" w:rsidR="00AE26CF" w:rsidRPr="00001FFE" w:rsidRDefault="00AE26CF"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1BB2036B" w14:textId="77777777" w:rsidR="00AE26CF" w:rsidRPr="00001FFE" w:rsidRDefault="00AE26CF"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001FFE">
            <w:rPr>
              <w:color w:val="6F6F6E"/>
              <w:sz w:val="14"/>
              <w:lang w:val="de-DE"/>
            </w:rPr>
            <w:t>Tel: +49 (0)751 503 248</w:t>
          </w:r>
        </w:p>
        <w:p w14:paraId="1739CDBB" w14:textId="77777777" w:rsidR="00AE26CF" w:rsidRPr="00FD7E59" w:rsidRDefault="00AE26CF" w:rsidP="00190FAA">
          <w:pPr>
            <w:framePr w:w="2517" w:h="8505" w:hSpace="482" w:wrap="around" w:vAnchor="page" w:hAnchor="page" w:x="9385" w:y="6539" w:anchorLock="1"/>
            <w:tabs>
              <w:tab w:val="left" w:pos="709"/>
              <w:tab w:val="right" w:pos="2835"/>
            </w:tabs>
            <w:spacing w:line="200" w:lineRule="atLeast"/>
            <w:jc w:val="left"/>
            <w:rPr>
              <w:color w:val="6F6F6E"/>
              <w:sz w:val="14"/>
              <w:lang w:val="fr-FR"/>
            </w:rPr>
          </w:pPr>
          <w:r w:rsidRPr="00FD7E59">
            <w:rPr>
              <w:color w:val="6F6F6E"/>
              <w:sz w:val="14"/>
              <w:lang w:val="fr-FR"/>
            </w:rPr>
            <w:t>Fax: +49 (0)751 503 7248</w:t>
          </w:r>
        </w:p>
        <w:p w14:paraId="1F9638B5" w14:textId="77777777" w:rsidR="00AE26CF" w:rsidRPr="00FD7E59" w:rsidRDefault="00AE26CF" w:rsidP="00190FAA">
          <w:pPr>
            <w:framePr w:w="2517" w:h="8505" w:hSpace="482" w:wrap="around" w:vAnchor="page" w:hAnchor="page" w:x="9385" w:y="6539" w:anchorLock="1"/>
            <w:tabs>
              <w:tab w:val="left" w:pos="709"/>
              <w:tab w:val="right" w:pos="2835"/>
            </w:tabs>
            <w:spacing w:line="200" w:lineRule="atLeast"/>
            <w:jc w:val="left"/>
            <w:rPr>
              <w:color w:val="6F6F6E"/>
              <w:sz w:val="14"/>
              <w:lang w:val="fr-FR"/>
            </w:rPr>
          </w:pPr>
          <w:proofErr w:type="spellStart"/>
          <w:r w:rsidRPr="00FD7E59">
            <w:rPr>
              <w:color w:val="6F6F6E"/>
              <w:sz w:val="14"/>
              <w:lang w:val="fr-FR"/>
            </w:rPr>
            <w:t>Cell</w:t>
          </w:r>
          <w:proofErr w:type="spellEnd"/>
          <w:r w:rsidRPr="00FD7E59">
            <w:rPr>
              <w:color w:val="6F6F6E"/>
              <w:sz w:val="14"/>
              <w:lang w:val="fr-FR"/>
            </w:rPr>
            <w:t xml:space="preserve">: +49 (0)172 667 1341 </w:t>
          </w:r>
        </w:p>
        <w:p w14:paraId="5E6B6521" w14:textId="38753C9A" w:rsidR="00AE26CF" w:rsidRPr="00FD7E59" w:rsidRDefault="00AE26CF" w:rsidP="00190FAA">
          <w:pPr>
            <w:framePr w:w="2517" w:h="8505" w:hSpace="482" w:wrap="around" w:vAnchor="page" w:hAnchor="page" w:x="9385" w:y="6539" w:anchorLock="1"/>
            <w:tabs>
              <w:tab w:val="left" w:pos="709"/>
              <w:tab w:val="right" w:pos="2835"/>
            </w:tabs>
            <w:spacing w:line="200" w:lineRule="atLeast"/>
            <w:jc w:val="left"/>
            <w:rPr>
              <w:color w:val="6F6F6E"/>
              <w:sz w:val="14"/>
              <w:lang w:val="fr-FR"/>
            </w:rPr>
          </w:pPr>
          <w:r w:rsidRPr="00FD7E59">
            <w:rPr>
              <w:color w:val="6F6F6E"/>
              <w:sz w:val="14"/>
              <w:lang w:val="fr-FR"/>
            </w:rPr>
            <w:t>matthias.steybe@chg-meridian.de</w:t>
          </w:r>
        </w:p>
        <w:p w14:paraId="591390AF" w14:textId="77777777" w:rsidR="00AE26CF" w:rsidRPr="00FD7E59" w:rsidRDefault="00AE26CF" w:rsidP="00190FAA">
          <w:pPr>
            <w:framePr w:w="2517" w:h="8505" w:hSpace="482" w:wrap="around" w:vAnchor="page" w:hAnchor="page" w:x="9385" w:y="6539" w:anchorLock="1"/>
            <w:tabs>
              <w:tab w:val="left" w:pos="709"/>
              <w:tab w:val="right" w:pos="2835"/>
            </w:tabs>
            <w:spacing w:line="200" w:lineRule="atLeast"/>
            <w:jc w:val="left"/>
            <w:rPr>
              <w:color w:val="6F6F6E"/>
              <w:sz w:val="14"/>
              <w:szCs w:val="14"/>
              <w:lang w:val="fr-FR"/>
            </w:rPr>
          </w:pPr>
        </w:p>
        <w:p w14:paraId="5EA2606A" w14:textId="77777777" w:rsidR="00AE26CF" w:rsidRPr="00001FFE" w:rsidRDefault="00AE26CF"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001FFE">
            <w:rPr>
              <w:color w:val="6F6F6E"/>
              <w:sz w:val="14"/>
              <w:lang w:val="de-DE"/>
            </w:rPr>
            <w:t>www.chg-meridian.com</w:t>
          </w:r>
        </w:p>
        <w:p w14:paraId="5FF408B5" w14:textId="77777777" w:rsidR="00AE26CF" w:rsidRPr="00001FFE" w:rsidRDefault="00AE26CF" w:rsidP="008746ED">
          <w:pPr>
            <w:framePr w:w="2517" w:h="8505" w:hSpace="482" w:wrap="around" w:vAnchor="page" w:hAnchor="page" w:x="9385" w:y="6539" w:anchorLock="1"/>
            <w:spacing w:line="210" w:lineRule="exact"/>
            <w:rPr>
              <w:sz w:val="14"/>
              <w:szCs w:val="14"/>
              <w:lang w:val="de-DE"/>
            </w:rPr>
          </w:pPr>
        </w:p>
      </w:tc>
    </w:tr>
  </w:tbl>
  <w:p w14:paraId="6514FCDB" w14:textId="77777777" w:rsidR="00AE26CF" w:rsidRPr="00001FFE" w:rsidRDefault="00AE26CF" w:rsidP="008746ED">
    <w:pPr>
      <w:framePr w:w="2517" w:h="8505" w:hSpace="482" w:wrap="around" w:vAnchor="page" w:hAnchor="page" w:x="9385" w:y="6539" w:anchorLock="1"/>
      <w:spacing w:line="210" w:lineRule="exact"/>
      <w:rPr>
        <w:sz w:val="14"/>
        <w:szCs w:val="14"/>
        <w:lang w:val="de-DE"/>
      </w:rPr>
    </w:pPr>
  </w:p>
  <w:p w14:paraId="71354EFF" w14:textId="77777777" w:rsidR="00AE26CF" w:rsidRPr="00001FFE" w:rsidRDefault="00AE26CF" w:rsidP="008746ED">
    <w:pPr>
      <w:framePr w:w="2517" w:h="8505" w:hSpace="482" w:wrap="around" w:vAnchor="page" w:hAnchor="page" w:x="9385" w:y="6539" w:anchorLock="1"/>
      <w:spacing w:line="210" w:lineRule="exact"/>
      <w:rPr>
        <w:sz w:val="14"/>
        <w:szCs w:val="14"/>
        <w:lang w:val="de-DE"/>
      </w:rPr>
    </w:pPr>
  </w:p>
  <w:p w14:paraId="25248CFE" w14:textId="77777777" w:rsidR="00AE26CF" w:rsidRPr="00001FFE" w:rsidRDefault="00AE26CF" w:rsidP="008746ED">
    <w:pPr>
      <w:framePr w:w="2517" w:h="8505" w:hSpace="482" w:wrap="around" w:vAnchor="page" w:hAnchor="page" w:x="9385" w:y="6539" w:anchorLock="1"/>
      <w:spacing w:line="210" w:lineRule="exact"/>
      <w:rPr>
        <w:sz w:val="14"/>
        <w:szCs w:val="14"/>
        <w:lang w:val="de-DE"/>
      </w:rPr>
    </w:pPr>
  </w:p>
  <w:p w14:paraId="0641A599" w14:textId="77777777" w:rsidR="00AE26CF" w:rsidRPr="00277562" w:rsidRDefault="00AE26CF" w:rsidP="00154F03">
    <w:pPr>
      <w:pStyle w:val="berschrift2"/>
    </w:pPr>
    <w:r>
      <w:rPr>
        <w:b w:val="0"/>
      </w:rPr>
      <w:t xml:space="preserve">PRESS RELEASE </w:t>
    </w:r>
    <w:r>
      <w:rPr>
        <w:noProof/>
        <w:lang w:eastAsia="en-GB"/>
      </w:rPr>
      <w:drawing>
        <wp:anchor distT="0" distB="0" distL="114300" distR="114300" simplePos="0" relativeHeight="251656192" behindDoc="1" locked="0" layoutInCell="1" allowOverlap="1" wp14:anchorId="420B0D84" wp14:editId="0EFE5443">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15:restartNumberingAfterBreak="0">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3C5684"/>
    <w:multiLevelType w:val="hybridMultilevel"/>
    <w:tmpl w:val="A052E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1"/>
  </w:num>
  <w:num w:numId="5">
    <w:abstractNumId w:val="3"/>
  </w:num>
  <w:num w:numId="6">
    <w:abstractNumId w:val="1"/>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de-DE" w:vendorID="64" w:dllVersion="0" w:nlCheck="1" w:checkStyle="0"/>
  <w:activeWritingStyle w:appName="MSWord" w:lang="pt-BR"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proofState w:spelling="clean"/>
  <w:defaultTabStop w:val="720"/>
  <w:hyphenationZone w:val="425"/>
  <w:characterSpacingControl w:val="doNotCompress"/>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BD"/>
    <w:rsid w:val="00001FFE"/>
    <w:rsid w:val="00005023"/>
    <w:rsid w:val="00010D89"/>
    <w:rsid w:val="00016FCB"/>
    <w:rsid w:val="000170FA"/>
    <w:rsid w:val="000269AA"/>
    <w:rsid w:val="00045FB2"/>
    <w:rsid w:val="000555D8"/>
    <w:rsid w:val="000641CE"/>
    <w:rsid w:val="000728EF"/>
    <w:rsid w:val="000745C5"/>
    <w:rsid w:val="000A220D"/>
    <w:rsid w:val="000C1041"/>
    <w:rsid w:val="000D4160"/>
    <w:rsid w:val="000E0AA7"/>
    <w:rsid w:val="000E10B1"/>
    <w:rsid w:val="000E3B33"/>
    <w:rsid w:val="000E6492"/>
    <w:rsid w:val="0010005D"/>
    <w:rsid w:val="00101A4A"/>
    <w:rsid w:val="00106D2E"/>
    <w:rsid w:val="00107A97"/>
    <w:rsid w:val="00107EA9"/>
    <w:rsid w:val="00111F44"/>
    <w:rsid w:val="00127901"/>
    <w:rsid w:val="00154F03"/>
    <w:rsid w:val="0016366C"/>
    <w:rsid w:val="00184C0C"/>
    <w:rsid w:val="001904F1"/>
    <w:rsid w:val="00190FAA"/>
    <w:rsid w:val="00193879"/>
    <w:rsid w:val="001A5394"/>
    <w:rsid w:val="001A5BAE"/>
    <w:rsid w:val="001C10A8"/>
    <w:rsid w:val="001C1C71"/>
    <w:rsid w:val="001E1E6A"/>
    <w:rsid w:val="001F3DBF"/>
    <w:rsid w:val="00201E88"/>
    <w:rsid w:val="002075BD"/>
    <w:rsid w:val="002126B5"/>
    <w:rsid w:val="0022281A"/>
    <w:rsid w:val="00226F0D"/>
    <w:rsid w:val="002312C1"/>
    <w:rsid w:val="00236422"/>
    <w:rsid w:val="002431C6"/>
    <w:rsid w:val="00250D99"/>
    <w:rsid w:val="002577DE"/>
    <w:rsid w:val="00270CE1"/>
    <w:rsid w:val="00277562"/>
    <w:rsid w:val="00284009"/>
    <w:rsid w:val="0028593F"/>
    <w:rsid w:val="00285E50"/>
    <w:rsid w:val="002D401A"/>
    <w:rsid w:val="00306A86"/>
    <w:rsid w:val="00311A08"/>
    <w:rsid w:val="003206AE"/>
    <w:rsid w:val="0032334C"/>
    <w:rsid w:val="00337318"/>
    <w:rsid w:val="00343A4A"/>
    <w:rsid w:val="003473D1"/>
    <w:rsid w:val="003475CD"/>
    <w:rsid w:val="00354E49"/>
    <w:rsid w:val="00356350"/>
    <w:rsid w:val="00364AF8"/>
    <w:rsid w:val="003673D4"/>
    <w:rsid w:val="003713D6"/>
    <w:rsid w:val="00376FBB"/>
    <w:rsid w:val="003825FD"/>
    <w:rsid w:val="00385A5E"/>
    <w:rsid w:val="00387D7C"/>
    <w:rsid w:val="003A488C"/>
    <w:rsid w:val="003B0F32"/>
    <w:rsid w:val="003B3BAE"/>
    <w:rsid w:val="003B4F68"/>
    <w:rsid w:val="003B6F92"/>
    <w:rsid w:val="003C0C81"/>
    <w:rsid w:val="003D00C6"/>
    <w:rsid w:val="003D0C2B"/>
    <w:rsid w:val="003F164A"/>
    <w:rsid w:val="003F40DE"/>
    <w:rsid w:val="003F430F"/>
    <w:rsid w:val="004026F4"/>
    <w:rsid w:val="00403AB2"/>
    <w:rsid w:val="00424515"/>
    <w:rsid w:val="00426275"/>
    <w:rsid w:val="00430285"/>
    <w:rsid w:val="004409CF"/>
    <w:rsid w:val="00441D41"/>
    <w:rsid w:val="00442788"/>
    <w:rsid w:val="004514C6"/>
    <w:rsid w:val="00451A60"/>
    <w:rsid w:val="004626A9"/>
    <w:rsid w:val="004776E5"/>
    <w:rsid w:val="00495963"/>
    <w:rsid w:val="004C1053"/>
    <w:rsid w:val="004D440D"/>
    <w:rsid w:val="004D5BC0"/>
    <w:rsid w:val="004E10ED"/>
    <w:rsid w:val="004F37EC"/>
    <w:rsid w:val="004F7A21"/>
    <w:rsid w:val="005067DF"/>
    <w:rsid w:val="005100E0"/>
    <w:rsid w:val="005160EE"/>
    <w:rsid w:val="00533A31"/>
    <w:rsid w:val="00543D6B"/>
    <w:rsid w:val="00547060"/>
    <w:rsid w:val="00551A57"/>
    <w:rsid w:val="00552388"/>
    <w:rsid w:val="00557008"/>
    <w:rsid w:val="0056499E"/>
    <w:rsid w:val="00565E08"/>
    <w:rsid w:val="00567BFC"/>
    <w:rsid w:val="00567D3C"/>
    <w:rsid w:val="0057093D"/>
    <w:rsid w:val="00595777"/>
    <w:rsid w:val="005A3A76"/>
    <w:rsid w:val="005C66FE"/>
    <w:rsid w:val="005D0D43"/>
    <w:rsid w:val="005E21FA"/>
    <w:rsid w:val="005E2F57"/>
    <w:rsid w:val="005F2906"/>
    <w:rsid w:val="0060264D"/>
    <w:rsid w:val="00602EAE"/>
    <w:rsid w:val="00610F82"/>
    <w:rsid w:val="00630C12"/>
    <w:rsid w:val="00654D2C"/>
    <w:rsid w:val="00655129"/>
    <w:rsid w:val="0065673F"/>
    <w:rsid w:val="006576B3"/>
    <w:rsid w:val="00660FD7"/>
    <w:rsid w:val="0066580C"/>
    <w:rsid w:val="00677E1C"/>
    <w:rsid w:val="006A78A1"/>
    <w:rsid w:val="006A7DBA"/>
    <w:rsid w:val="006C79F8"/>
    <w:rsid w:val="00716ED4"/>
    <w:rsid w:val="007278AF"/>
    <w:rsid w:val="00727B2F"/>
    <w:rsid w:val="007349B8"/>
    <w:rsid w:val="00742180"/>
    <w:rsid w:val="00746B17"/>
    <w:rsid w:val="00752DCD"/>
    <w:rsid w:val="00761D6A"/>
    <w:rsid w:val="00772217"/>
    <w:rsid w:val="0078012F"/>
    <w:rsid w:val="007801B5"/>
    <w:rsid w:val="00784F23"/>
    <w:rsid w:val="00786936"/>
    <w:rsid w:val="007906E4"/>
    <w:rsid w:val="00790A30"/>
    <w:rsid w:val="00790D39"/>
    <w:rsid w:val="007918A9"/>
    <w:rsid w:val="007A3235"/>
    <w:rsid w:val="007A4898"/>
    <w:rsid w:val="007A78CA"/>
    <w:rsid w:val="007B5DFA"/>
    <w:rsid w:val="007C30C3"/>
    <w:rsid w:val="007D2BDB"/>
    <w:rsid w:val="007F0B76"/>
    <w:rsid w:val="007F39F8"/>
    <w:rsid w:val="00803C33"/>
    <w:rsid w:val="0081089B"/>
    <w:rsid w:val="00815256"/>
    <w:rsid w:val="008169AA"/>
    <w:rsid w:val="0082613C"/>
    <w:rsid w:val="00832B86"/>
    <w:rsid w:val="00834FDD"/>
    <w:rsid w:val="008414C4"/>
    <w:rsid w:val="00852F49"/>
    <w:rsid w:val="0086434A"/>
    <w:rsid w:val="008734ED"/>
    <w:rsid w:val="008746ED"/>
    <w:rsid w:val="008820FF"/>
    <w:rsid w:val="00883424"/>
    <w:rsid w:val="00884903"/>
    <w:rsid w:val="0089169F"/>
    <w:rsid w:val="008A6D88"/>
    <w:rsid w:val="008B6294"/>
    <w:rsid w:val="008C1A77"/>
    <w:rsid w:val="008C3CE7"/>
    <w:rsid w:val="008D15E4"/>
    <w:rsid w:val="008D7477"/>
    <w:rsid w:val="008D7630"/>
    <w:rsid w:val="008E503E"/>
    <w:rsid w:val="008F6E40"/>
    <w:rsid w:val="00903604"/>
    <w:rsid w:val="00907CDE"/>
    <w:rsid w:val="00927826"/>
    <w:rsid w:val="0094089D"/>
    <w:rsid w:val="00941DBB"/>
    <w:rsid w:val="00943AA0"/>
    <w:rsid w:val="009522B2"/>
    <w:rsid w:val="00965133"/>
    <w:rsid w:val="00977343"/>
    <w:rsid w:val="0099596F"/>
    <w:rsid w:val="009968C6"/>
    <w:rsid w:val="009A01EB"/>
    <w:rsid w:val="009B1B4C"/>
    <w:rsid w:val="009B6156"/>
    <w:rsid w:val="009B63E5"/>
    <w:rsid w:val="009E75D8"/>
    <w:rsid w:val="009E7907"/>
    <w:rsid w:val="00A078D9"/>
    <w:rsid w:val="00A1119D"/>
    <w:rsid w:val="00A71DC0"/>
    <w:rsid w:val="00A731B0"/>
    <w:rsid w:val="00A80109"/>
    <w:rsid w:val="00A81C13"/>
    <w:rsid w:val="00A86448"/>
    <w:rsid w:val="00A872BD"/>
    <w:rsid w:val="00A93BB6"/>
    <w:rsid w:val="00A9538D"/>
    <w:rsid w:val="00A9570F"/>
    <w:rsid w:val="00A96C2D"/>
    <w:rsid w:val="00AA283B"/>
    <w:rsid w:val="00AA6D5B"/>
    <w:rsid w:val="00AB24E3"/>
    <w:rsid w:val="00AD0DD5"/>
    <w:rsid w:val="00AD6242"/>
    <w:rsid w:val="00AD65F4"/>
    <w:rsid w:val="00AE26CF"/>
    <w:rsid w:val="00AE440C"/>
    <w:rsid w:val="00AE58AD"/>
    <w:rsid w:val="00AE708B"/>
    <w:rsid w:val="00B20AC8"/>
    <w:rsid w:val="00B45793"/>
    <w:rsid w:val="00B537C1"/>
    <w:rsid w:val="00B53C84"/>
    <w:rsid w:val="00B54AF6"/>
    <w:rsid w:val="00B55399"/>
    <w:rsid w:val="00B57FCC"/>
    <w:rsid w:val="00B63B01"/>
    <w:rsid w:val="00B73D82"/>
    <w:rsid w:val="00B749EC"/>
    <w:rsid w:val="00B77EB2"/>
    <w:rsid w:val="00B82DA2"/>
    <w:rsid w:val="00B86B7F"/>
    <w:rsid w:val="00B86EB9"/>
    <w:rsid w:val="00B976E6"/>
    <w:rsid w:val="00BA1A36"/>
    <w:rsid w:val="00BB703A"/>
    <w:rsid w:val="00BC23A3"/>
    <w:rsid w:val="00BC6436"/>
    <w:rsid w:val="00BD7A1A"/>
    <w:rsid w:val="00BF0386"/>
    <w:rsid w:val="00C03C7B"/>
    <w:rsid w:val="00C228C5"/>
    <w:rsid w:val="00C26AE5"/>
    <w:rsid w:val="00C32462"/>
    <w:rsid w:val="00C43D4B"/>
    <w:rsid w:val="00C4584C"/>
    <w:rsid w:val="00C527D9"/>
    <w:rsid w:val="00C52C8F"/>
    <w:rsid w:val="00C53172"/>
    <w:rsid w:val="00C64BF9"/>
    <w:rsid w:val="00C669EF"/>
    <w:rsid w:val="00C70AF1"/>
    <w:rsid w:val="00C748E2"/>
    <w:rsid w:val="00C77194"/>
    <w:rsid w:val="00C9056A"/>
    <w:rsid w:val="00C96A81"/>
    <w:rsid w:val="00CA0BFF"/>
    <w:rsid w:val="00CA3999"/>
    <w:rsid w:val="00CA5430"/>
    <w:rsid w:val="00CB5685"/>
    <w:rsid w:val="00CB6438"/>
    <w:rsid w:val="00CB77E0"/>
    <w:rsid w:val="00CB793C"/>
    <w:rsid w:val="00CD338F"/>
    <w:rsid w:val="00CD4CB8"/>
    <w:rsid w:val="00CD78BD"/>
    <w:rsid w:val="00D01E2B"/>
    <w:rsid w:val="00D062D7"/>
    <w:rsid w:val="00D452BA"/>
    <w:rsid w:val="00D456A0"/>
    <w:rsid w:val="00D60475"/>
    <w:rsid w:val="00D64687"/>
    <w:rsid w:val="00D648C1"/>
    <w:rsid w:val="00D64E64"/>
    <w:rsid w:val="00D82FA5"/>
    <w:rsid w:val="00D878BD"/>
    <w:rsid w:val="00DA141B"/>
    <w:rsid w:val="00DA6550"/>
    <w:rsid w:val="00DC5230"/>
    <w:rsid w:val="00DD09BD"/>
    <w:rsid w:val="00DE7B35"/>
    <w:rsid w:val="00DF7C28"/>
    <w:rsid w:val="00E04E02"/>
    <w:rsid w:val="00E21BC1"/>
    <w:rsid w:val="00E225A4"/>
    <w:rsid w:val="00E45873"/>
    <w:rsid w:val="00E51881"/>
    <w:rsid w:val="00E56030"/>
    <w:rsid w:val="00E576A3"/>
    <w:rsid w:val="00E61C32"/>
    <w:rsid w:val="00E63B4E"/>
    <w:rsid w:val="00E646B1"/>
    <w:rsid w:val="00E74500"/>
    <w:rsid w:val="00E77FE6"/>
    <w:rsid w:val="00E847BD"/>
    <w:rsid w:val="00EB4CDA"/>
    <w:rsid w:val="00EB56A8"/>
    <w:rsid w:val="00EC3674"/>
    <w:rsid w:val="00EC4F4F"/>
    <w:rsid w:val="00EC67E1"/>
    <w:rsid w:val="00ED6126"/>
    <w:rsid w:val="00ED6A85"/>
    <w:rsid w:val="00F06B68"/>
    <w:rsid w:val="00F154D9"/>
    <w:rsid w:val="00F206A7"/>
    <w:rsid w:val="00F21D8D"/>
    <w:rsid w:val="00F271DD"/>
    <w:rsid w:val="00F30CDA"/>
    <w:rsid w:val="00F441D3"/>
    <w:rsid w:val="00F45BE5"/>
    <w:rsid w:val="00F50FD5"/>
    <w:rsid w:val="00F574E9"/>
    <w:rsid w:val="00F649D6"/>
    <w:rsid w:val="00F8342E"/>
    <w:rsid w:val="00F90CDE"/>
    <w:rsid w:val="00FC2ED5"/>
    <w:rsid w:val="00FD6A97"/>
    <w:rsid w:val="00FD7520"/>
    <w:rsid w:val="00FD7E59"/>
    <w:rsid w:val="00FE02F5"/>
    <w:rsid w:val="00FE5E25"/>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fill="f" fillcolor="white" stroke="f">
      <v:fill color="white" on="f"/>
      <v:stroke on="f"/>
    </o:shapedefaults>
    <o:shapelayout v:ext="edit">
      <o:idmap v:ext="edit" data="1"/>
    </o:shapelayout>
  </w:shapeDefaults>
  <w:decimalSymbol w:val=","/>
  <w:listSeparator w:val=";"/>
  <w14:docId w14:val="7D8243CF"/>
  <w15:docId w15:val="{61CEC173-5897-4EB7-AF60-90AF6C83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HG-Standard"/>
    <w:qFormat/>
    <w:rsid w:val="00B20AC8"/>
    <w:pPr>
      <w:spacing w:line="250" w:lineRule="exact"/>
      <w:jc w:val="both"/>
    </w:pPr>
    <w:rPr>
      <w:rFonts w:ascii="Arial" w:hAnsi="Arial"/>
      <w:sz w:val="19"/>
      <w:szCs w:val="22"/>
      <w:lang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n-GB"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val="en-GB"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val="en-GB"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val="en-GB"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val="en-GB"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 w:type="character" w:styleId="Kommentarzeichen">
    <w:name w:val="annotation reference"/>
    <w:basedOn w:val="Absatz-Standardschriftart"/>
    <w:uiPriority w:val="99"/>
    <w:semiHidden/>
    <w:unhideWhenUsed/>
    <w:rsid w:val="00F441D3"/>
    <w:rPr>
      <w:sz w:val="16"/>
      <w:szCs w:val="16"/>
    </w:rPr>
  </w:style>
  <w:style w:type="paragraph" w:styleId="Kommentartext">
    <w:name w:val="annotation text"/>
    <w:basedOn w:val="Standard"/>
    <w:link w:val="KommentartextZchn"/>
    <w:uiPriority w:val="99"/>
    <w:semiHidden/>
    <w:unhideWhenUsed/>
    <w:rsid w:val="00F441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41D3"/>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F441D3"/>
    <w:rPr>
      <w:b/>
      <w:bCs/>
    </w:rPr>
  </w:style>
  <w:style w:type="character" w:customStyle="1" w:styleId="KommentarthemaZchn">
    <w:name w:val="Kommentarthema Zchn"/>
    <w:basedOn w:val="KommentartextZchn"/>
    <w:link w:val="Kommentarthema"/>
    <w:uiPriority w:val="99"/>
    <w:semiHidden/>
    <w:rsid w:val="00F441D3"/>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4182">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412819732">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208029144">
      <w:bodyDiv w:val="1"/>
      <w:marLeft w:val="0"/>
      <w:marRight w:val="0"/>
      <w:marTop w:val="0"/>
      <w:marBottom w:val="0"/>
      <w:divBdr>
        <w:top w:val="none" w:sz="0" w:space="0" w:color="auto"/>
        <w:left w:val="none" w:sz="0" w:space="0" w:color="auto"/>
        <w:bottom w:val="none" w:sz="0" w:space="0" w:color="auto"/>
        <w:right w:val="none" w:sz="0" w:space="0" w:color="auto"/>
      </w:divBdr>
    </w:div>
    <w:div w:id="1511211965">
      <w:bodyDiv w:val="1"/>
      <w:marLeft w:val="0"/>
      <w:marRight w:val="0"/>
      <w:marTop w:val="0"/>
      <w:marBottom w:val="0"/>
      <w:divBdr>
        <w:top w:val="none" w:sz="0" w:space="0" w:color="auto"/>
        <w:left w:val="none" w:sz="0" w:space="0" w:color="auto"/>
        <w:bottom w:val="none" w:sz="0" w:space="0" w:color="auto"/>
        <w:right w:val="none" w:sz="0" w:space="0" w:color="auto"/>
      </w:divBdr>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 w:id="202906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22FCB9E-24D9-486E-B1AA-3E0C7BA1A7C5}">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22C92D2</Template>
  <TotalTime>0</TotalTime>
  <Pages>2</Pages>
  <Words>466</Words>
  <Characters>2940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CHG-MERIDIAN</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matthias.steybe@CHG-MERIDIAN.de</dc:creator>
  <cp:lastModifiedBy>Detzel, Raphael</cp:lastModifiedBy>
  <cp:revision>6</cp:revision>
  <cp:lastPrinted>2018-07-02T13:34:00Z</cp:lastPrinted>
  <dcterms:created xsi:type="dcterms:W3CDTF">2018-05-24T11:19:00Z</dcterms:created>
  <dcterms:modified xsi:type="dcterms:W3CDTF">2018-07-02T13:34:00Z</dcterms:modified>
</cp:coreProperties>
</file>